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8790E" w14:textId="0A189B1D" w:rsidR="006A30A5" w:rsidRPr="006A30A5" w:rsidRDefault="006A30A5" w:rsidP="006A30A5">
      <w:pPr>
        <w:jc w:val="both"/>
        <w:rPr>
          <w:b/>
          <w:bCs/>
          <w:sz w:val="32"/>
          <w:szCs w:val="32"/>
        </w:rPr>
      </w:pPr>
      <w:r w:rsidRPr="006A30A5">
        <w:rPr>
          <w:b/>
          <w:bCs/>
          <w:sz w:val="32"/>
          <w:szCs w:val="32"/>
        </w:rPr>
        <w:t>Sakarya İş Dünyası, 2025’i Tarihin</w:t>
      </w:r>
      <w:r w:rsidR="007B4413">
        <w:rPr>
          <w:b/>
          <w:bCs/>
          <w:sz w:val="32"/>
          <w:szCs w:val="32"/>
        </w:rPr>
        <w:t>in</w:t>
      </w:r>
      <w:r w:rsidRPr="006A30A5">
        <w:rPr>
          <w:b/>
          <w:bCs/>
          <w:sz w:val="32"/>
          <w:szCs w:val="32"/>
        </w:rPr>
        <w:t xml:space="preserve"> En Yüksek 2. İhracatı ile Kapattı</w:t>
      </w:r>
    </w:p>
    <w:p w14:paraId="17D0DE34" w14:textId="2FFBC14F" w:rsidR="006A30A5" w:rsidRPr="002C17C7" w:rsidRDefault="006A30A5" w:rsidP="006A30A5">
      <w:pPr>
        <w:jc w:val="center"/>
        <w:rPr>
          <w:b/>
          <w:bCs/>
          <w:i/>
          <w:iCs/>
          <w:sz w:val="28"/>
          <w:szCs w:val="28"/>
        </w:rPr>
      </w:pPr>
      <w:r w:rsidRPr="002C17C7">
        <w:rPr>
          <w:b/>
          <w:bCs/>
          <w:i/>
          <w:iCs/>
          <w:sz w:val="28"/>
          <w:szCs w:val="28"/>
        </w:rPr>
        <w:t>Sakarya’dan 2025’te 5.9 Milyar Dolarlık İhracat</w:t>
      </w:r>
    </w:p>
    <w:p w14:paraId="770D8780" w14:textId="407F8FD0" w:rsidR="002C17C7" w:rsidRDefault="006A30A5" w:rsidP="006A30A5">
      <w:pPr>
        <w:jc w:val="both"/>
      </w:pPr>
      <w:r w:rsidRPr="006A30A5">
        <w:t xml:space="preserve">Sakarya Ticaret ve Sanayi Odası Yönetim Kurulu Başkanı A. Akgün Altuğ, </w:t>
      </w:r>
      <w:r w:rsidR="002C17C7" w:rsidRPr="006A30A5">
        <w:t>Türkiye İhracatçılar Meclisi tarafından açıklanan</w:t>
      </w:r>
      <w:r w:rsidR="002C17C7">
        <w:t xml:space="preserve"> Aralık ayı ve 2025 genel ihracat verilerini değerlendirdi.</w:t>
      </w:r>
    </w:p>
    <w:p w14:paraId="2F1B0E03" w14:textId="50BAB819" w:rsidR="006A30A5" w:rsidRDefault="006A30A5" w:rsidP="006A30A5">
      <w:pPr>
        <w:jc w:val="both"/>
      </w:pPr>
      <w:r w:rsidRPr="006A30A5">
        <w:t xml:space="preserve">Başkan Altuğ </w:t>
      </w:r>
      <w:r w:rsidR="002C17C7">
        <w:t xml:space="preserve">değerlendirmesine </w:t>
      </w:r>
      <w:r w:rsidRPr="006A30A5">
        <w:t>şu</w:t>
      </w:r>
      <w:r w:rsidR="002C17C7">
        <w:t xml:space="preserve">nları </w:t>
      </w:r>
      <w:r w:rsidRPr="006A30A5">
        <w:t>dile getirdi:</w:t>
      </w:r>
    </w:p>
    <w:p w14:paraId="2CD987EB" w14:textId="3773B5C5" w:rsidR="00AF1557" w:rsidRPr="00AF1557" w:rsidRDefault="00AF1557" w:rsidP="006A30A5">
      <w:pPr>
        <w:jc w:val="both"/>
        <w:rPr>
          <w:b/>
          <w:bCs/>
        </w:rPr>
      </w:pPr>
      <w:r w:rsidRPr="002C17C7">
        <w:rPr>
          <w:b/>
          <w:bCs/>
        </w:rPr>
        <w:t>Aralık Ayı</w:t>
      </w:r>
    </w:p>
    <w:p w14:paraId="7BE1429C" w14:textId="77777777" w:rsidR="002C17C7" w:rsidRDefault="002C17C7" w:rsidP="006A30A5">
      <w:pPr>
        <w:jc w:val="both"/>
      </w:pPr>
      <w:r>
        <w:t>“</w:t>
      </w:r>
      <w:r w:rsidR="006A30A5" w:rsidRPr="006A30A5">
        <w:t xml:space="preserve">Sakarya’mız 2025 Aralık döneminde ise önceki yılın aynı ayına kıyasla %4,1’lik artış, bu yılın </w:t>
      </w:r>
      <w:r w:rsidRPr="006A30A5">
        <w:t xml:space="preserve">Kasım </w:t>
      </w:r>
      <w:r w:rsidR="006A30A5" w:rsidRPr="006A30A5">
        <w:t xml:space="preserve">ayına kıyasla ise yüzde %19.9’luk düşüşle 504 milyon dolarlık ihracat gerçekleştirdi.  </w:t>
      </w:r>
    </w:p>
    <w:p w14:paraId="4B7A48D4" w14:textId="09B34547" w:rsidR="006A30A5" w:rsidRPr="006A30A5" w:rsidRDefault="006A30A5" w:rsidP="006A30A5">
      <w:pPr>
        <w:jc w:val="both"/>
      </w:pPr>
      <w:r w:rsidRPr="006A30A5">
        <w:t xml:space="preserve">Aralık ayında Sakarya’mızın ihracatında ilk 5 sırayı sırasıyla otomotiv endüstrisi, demir ve demir dışı metaller, kimyevi maddeler ve mamulleri, Elektrik ve Elektronik, İklimlendirme Sanayii sektörleri oluşturdu. </w:t>
      </w:r>
    </w:p>
    <w:p w14:paraId="2D48CA9A" w14:textId="4E4707FA" w:rsidR="006A30A5" w:rsidRPr="006A30A5" w:rsidRDefault="002C17C7" w:rsidP="006A30A5">
      <w:pPr>
        <w:jc w:val="both"/>
      </w:pPr>
      <w:r>
        <w:t>Aralık</w:t>
      </w:r>
      <w:r w:rsidR="006A30A5" w:rsidRPr="006A30A5">
        <w:t xml:space="preserve"> ayında 25 ana sektörün 15’inde ihracatımızı geçtiğimiz yılın aynı ayına kıyasla artırma başarısı gösterdik. Özellikle Elektrik ve Elektronik, Mücevher, Su Ürünleri ve Hayvansal Mamuller, Tütün, Deri ve Deri Mamulleri sektörlerinde ciddi yüzdesel artışlar dikkat çekti. </w:t>
      </w:r>
    </w:p>
    <w:p w14:paraId="5C914AC3" w14:textId="77777777" w:rsidR="006A30A5" w:rsidRPr="006A30A5" w:rsidRDefault="006A30A5" w:rsidP="006A30A5">
      <w:pPr>
        <w:jc w:val="both"/>
      </w:pPr>
      <w:r w:rsidRPr="006A30A5">
        <w:t xml:space="preserve">Sakarya iş dünyamız Aralık Ayında serbest bölgeler dahil dünyanın 119 noktasına ihracat gerçekleştirdi. Fransa, Polonya, İspanya, Birleşik Krallık ve İtalya en çok ihracat yaptığımız ilk 5 ülke oldu. </w:t>
      </w:r>
    </w:p>
    <w:p w14:paraId="4CEE0C5B" w14:textId="1515C598" w:rsidR="006A30A5" w:rsidRPr="006A30A5" w:rsidRDefault="006A30A5" w:rsidP="006A30A5">
      <w:pPr>
        <w:jc w:val="both"/>
      </w:pPr>
      <w:r w:rsidRPr="006A30A5">
        <w:t xml:space="preserve">Özellikle </w:t>
      </w:r>
      <w:r w:rsidR="002C17C7">
        <w:t xml:space="preserve">2024 Aralık ayını baz aldığımızda sıfır ihracat olan </w:t>
      </w:r>
      <w:r w:rsidRPr="006A30A5">
        <w:t xml:space="preserve">16 ülkeye ihracat yaptık ve 50 ülkeye ihracatımızı arttırdık. Karasu ile Köstence limanında başlayan karşılıklı Ro-Ro seferleri ile Romanya’ya ihracatımız </w:t>
      </w:r>
      <w:r w:rsidR="002C17C7">
        <w:t xml:space="preserve">her ay artarak devam ediyor. </w:t>
      </w:r>
      <w:r w:rsidRPr="006A30A5">
        <w:t>Bunun yanında Fransa, İspanya, Çekya, Suudi Arabistan ve Mısır’a da ihracatımız hem yüzde hem de dolar bazında çok ciddi artışlar yaparak dikkat çekti. Aralık ayında 25 ülkeye yüzde 100 ve üzeri, 10 ülkeye de yüzde 50 ve üzeri ciddi artışlar kaydettik. Aralık ayında bir önceki yılın aynı dönemine kıyasla toplam 50 noktaya ihracatımızı artırdık.</w:t>
      </w:r>
    </w:p>
    <w:p w14:paraId="6EC31513" w14:textId="34AED6FA" w:rsidR="00E41572" w:rsidRDefault="00E41572" w:rsidP="00E41572">
      <w:pPr>
        <w:jc w:val="both"/>
      </w:pPr>
      <w:r>
        <w:rPr>
          <w:b/>
          <w:bCs/>
        </w:rPr>
        <w:t xml:space="preserve">Kasım’da </w:t>
      </w:r>
      <w:r w:rsidR="006A30A5" w:rsidRPr="006A30A5">
        <w:rPr>
          <w:b/>
          <w:bCs/>
        </w:rPr>
        <w:t>İhracatın İthalatı Karşılama Oranı </w:t>
      </w:r>
      <w:r>
        <w:rPr>
          <w:b/>
          <w:bCs/>
        </w:rPr>
        <w:t>%172!</w:t>
      </w:r>
    </w:p>
    <w:p w14:paraId="7D0AD4F0" w14:textId="5FAB932C" w:rsidR="006A30A5" w:rsidRPr="006A30A5" w:rsidRDefault="00E41572" w:rsidP="00E41572">
      <w:pPr>
        <w:jc w:val="both"/>
      </w:pPr>
      <w:r>
        <w:t>Türkiye İstatistik Kurumu tarafından açıklanan Kasım ayı dış ticaret verilerine baktığımızda ise ilimizin Kasım ayında ihracatının ithalatını karşılama oranı %172 olarak gerçekleşti ve ilk 10 ayda da 1,5 milyar dolara yakın dış ticaret fazlası verdik. 11 aylık ortalamamız ise %144!</w:t>
      </w:r>
    </w:p>
    <w:p w14:paraId="2397F313" w14:textId="4496388B" w:rsidR="006A30A5" w:rsidRPr="006A30A5" w:rsidRDefault="001A1459" w:rsidP="006A30A5">
      <w:pPr>
        <w:jc w:val="both"/>
        <w:rPr>
          <w:b/>
          <w:bCs/>
        </w:rPr>
      </w:pPr>
      <w:r w:rsidRPr="001A1459">
        <w:rPr>
          <w:b/>
          <w:bCs/>
        </w:rPr>
        <w:t xml:space="preserve">2025 Yılı Toplam Verileri </w:t>
      </w:r>
    </w:p>
    <w:p w14:paraId="6CB08B25" w14:textId="4BD6EBA0" w:rsidR="00854309" w:rsidRDefault="0053105D" w:rsidP="006A30A5">
      <w:pPr>
        <w:jc w:val="both"/>
      </w:pPr>
      <w:r>
        <w:t xml:space="preserve">2025 toplamına baktığımızda ise </w:t>
      </w:r>
      <w:r w:rsidR="006A30A5" w:rsidRPr="006A30A5">
        <w:t>Sakarya</w:t>
      </w:r>
      <w:r>
        <w:t xml:space="preserve">’mız </w:t>
      </w:r>
      <w:r w:rsidR="006A30A5" w:rsidRPr="006A30A5">
        <w:t>geçtiğimiz yıla göre yüzde %6,1’lik azalışla 5.9 milyar dolarlık ihracat yaptı</w:t>
      </w:r>
      <w:r>
        <w:t xml:space="preserve"> ve tarihinin en yüksek 2. ihracat performansıyla yılı kapattı. Rekoru ise 2024 yılında kırmıştık. </w:t>
      </w:r>
    </w:p>
    <w:p w14:paraId="07EAED9F" w14:textId="1F0DDFA6" w:rsidR="00FA5363" w:rsidRPr="006A30A5" w:rsidRDefault="00FA5363" w:rsidP="006A30A5">
      <w:pPr>
        <w:jc w:val="both"/>
        <w:rPr>
          <w:b/>
          <w:bCs/>
        </w:rPr>
      </w:pPr>
      <w:r w:rsidRPr="00FA5363">
        <w:rPr>
          <w:b/>
          <w:bCs/>
        </w:rPr>
        <w:t>En Büyük 4. Otomotiv İhracatçısı</w:t>
      </w:r>
    </w:p>
    <w:p w14:paraId="2FD5D887" w14:textId="6E632C02" w:rsidR="006A30A5" w:rsidRPr="006A30A5" w:rsidRDefault="008743D1" w:rsidP="006A30A5">
      <w:pPr>
        <w:jc w:val="both"/>
      </w:pPr>
      <w:r>
        <w:t xml:space="preserve">2025 yılında ihracatımızda ilk </w:t>
      </w:r>
      <w:r w:rsidR="006A30A5" w:rsidRPr="006A30A5">
        <w:t>5 sektör ise sırasıyla otomotiv endüstrisi, demir ve demir dışı metaller, kimyevi maddeler, çelik ve mamulleri ile makine ve aksamları oldu.</w:t>
      </w:r>
      <w:r>
        <w:t xml:space="preserve"> Ülkemizin en büyük </w:t>
      </w:r>
      <w:r>
        <w:lastRenderedPageBreak/>
        <w:t xml:space="preserve">4. otomotiv ihracatçı ili olma başarımızı sürdürdük. </w:t>
      </w:r>
      <w:r w:rsidR="00414DEF">
        <w:t xml:space="preserve">Bunun yanında sektörlere bakıldığında Sakarya’mız; 4 sektörde ilk 10, 12 sektörde ise ilk 20 ihracatçı il arasında yer aldı. </w:t>
      </w:r>
    </w:p>
    <w:p w14:paraId="109F74FD" w14:textId="38C57FD5" w:rsidR="00FA5363" w:rsidRDefault="006A30A5" w:rsidP="006A30A5">
      <w:pPr>
        <w:jc w:val="both"/>
      </w:pPr>
      <w:r w:rsidRPr="006A30A5">
        <w:t>Sakarya iş dünyası 2025 yılında serbest bölgeler dahil olmak üzere dünyanın 155 ülkesine ihracat gerçekleştirdi. 2024 ihracatında başı çeken ilk 5 ülke ise Fransa, Polonya, İspanya, Birleşik Krallık ve İtalya oldu. Sakarya 2025 yılında 2024’e kıyasla 82 ülkeye de ihracatını artırma başarısı gösterdi.</w:t>
      </w:r>
    </w:p>
    <w:p w14:paraId="6287CAC6" w14:textId="7249B486" w:rsidR="00E8401C" w:rsidRDefault="00A91E35" w:rsidP="006A30A5">
      <w:pPr>
        <w:jc w:val="both"/>
      </w:pPr>
      <w:r>
        <w:t xml:space="preserve">2025 yılı ihracatçımız için zorlu geçti. Pandemiden sonra ülkelerin ekonomide içe kapanma girişimlerinin devamı, Özellikle ABD-Çin ile başlayıp globale sıçrayan devam eden gümrük vergisi restleşmeleri, ülkelerin birbirinden değişken enflasyon baskıları ve dövizdeki gidişatın ihracatçımıza </w:t>
      </w:r>
      <w:r w:rsidR="00E8401C">
        <w:t xml:space="preserve">olumsuz etkileri çok fazla. </w:t>
      </w:r>
    </w:p>
    <w:p w14:paraId="5EA1060A" w14:textId="539E0C81" w:rsidR="00A91E35" w:rsidRDefault="00E8401C" w:rsidP="006A30A5">
      <w:pPr>
        <w:jc w:val="both"/>
      </w:pPr>
      <w:r>
        <w:t xml:space="preserve">Türk sanayicisi bu kadar gerilim dolu bir senaryoda üretimini devam ettirmek kadar yeni yatırımlara da imkan vermekten geri durmadı. Sakarya’mız da öyle…. 2023-2024 yıllarında üst üste ihracat rekorunu 2025 yılında devam ettiremesek de tarihin en yüksek 2. ihracat başarısıyla yılı kapadık. </w:t>
      </w:r>
    </w:p>
    <w:p w14:paraId="539CADE0" w14:textId="0E42E21D" w:rsidR="00FA5363" w:rsidRPr="00FA5363" w:rsidRDefault="00FA5363" w:rsidP="006A30A5">
      <w:pPr>
        <w:jc w:val="both"/>
        <w:rPr>
          <w:b/>
          <w:bCs/>
        </w:rPr>
      </w:pPr>
      <w:r w:rsidRPr="00FA5363">
        <w:rPr>
          <w:b/>
          <w:bCs/>
        </w:rPr>
        <w:t>Büyümede İtici Güç Tüketim Değil İhracat Olmalıdır</w:t>
      </w:r>
    </w:p>
    <w:p w14:paraId="5EF5C6E9" w14:textId="15DCBD93" w:rsidR="00EB1B8F" w:rsidRDefault="00E8401C" w:rsidP="006A30A5">
      <w:pPr>
        <w:jc w:val="both"/>
      </w:pPr>
      <w:r>
        <w:t>Ülkemizin büyümede en büyük itici gücü tüketim değil ihracat olmalıdır. Üretimi ve ihracatı yeniden lokomotif haline getirmek için ciddi şekilde çalışmamız gerekiyor. Yıllardır ülkemizin üretimde kalitesi, sıfır hata ile otomobil üretir konumda olması, üstün marka kimliği bile diğer ülkelerin ticarette bizi tercih etmesi için yeterliyken maliyet baskısı sebebiyle rekabette ciddi kan kaybediyoruz. Bu anlamda ihracatçımıza verilen desteklerin, uygun finansman kaynaklarının artırılması gerekiyor.</w:t>
      </w:r>
    </w:p>
    <w:p w14:paraId="45033029" w14:textId="7CA2FB09" w:rsidR="006A30A5" w:rsidRPr="00FA2769" w:rsidRDefault="00E8401C" w:rsidP="006A30A5">
      <w:pPr>
        <w:jc w:val="both"/>
      </w:pPr>
      <w:r>
        <w:t xml:space="preserve">2026 yılının tüm sektörlerimiz ve ihracatçımız için verimli, bereketli ve başarılı bir yıl olmasını diliyorum. </w:t>
      </w:r>
      <w:r w:rsidR="00854309">
        <w:t xml:space="preserve">Ülkemiz her şartta ve senaryoda geriye gitmeyi bırakın yerinde durmayı bile kabul etmeden hem mücadele etmeyi seçmiştir. Bu çalışkanlığın meyvesini alacağımız bir yıl olmasını diliyorum. </w:t>
      </w:r>
    </w:p>
    <w:sectPr w:rsidR="006A30A5"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96321"/>
    <w:rsid w:val="001A1459"/>
    <w:rsid w:val="001E7DB9"/>
    <w:rsid w:val="00205BC0"/>
    <w:rsid w:val="00205CBA"/>
    <w:rsid w:val="002448C5"/>
    <w:rsid w:val="002C0047"/>
    <w:rsid w:val="002C17C7"/>
    <w:rsid w:val="002E518D"/>
    <w:rsid w:val="00300B02"/>
    <w:rsid w:val="0034517B"/>
    <w:rsid w:val="00346873"/>
    <w:rsid w:val="00351131"/>
    <w:rsid w:val="00362769"/>
    <w:rsid w:val="00382621"/>
    <w:rsid w:val="00384C71"/>
    <w:rsid w:val="0039114B"/>
    <w:rsid w:val="003A44E7"/>
    <w:rsid w:val="003E4207"/>
    <w:rsid w:val="00414DEF"/>
    <w:rsid w:val="00415909"/>
    <w:rsid w:val="0046226D"/>
    <w:rsid w:val="004806C7"/>
    <w:rsid w:val="00495270"/>
    <w:rsid w:val="004B0BCB"/>
    <w:rsid w:val="004C4A59"/>
    <w:rsid w:val="00530646"/>
    <w:rsid w:val="0053105D"/>
    <w:rsid w:val="005A0F0C"/>
    <w:rsid w:val="005C5B6F"/>
    <w:rsid w:val="00621FCE"/>
    <w:rsid w:val="006A30A5"/>
    <w:rsid w:val="006C0780"/>
    <w:rsid w:val="006F0F6C"/>
    <w:rsid w:val="007B4413"/>
    <w:rsid w:val="00826668"/>
    <w:rsid w:val="00854309"/>
    <w:rsid w:val="008743D1"/>
    <w:rsid w:val="008867DC"/>
    <w:rsid w:val="008C5328"/>
    <w:rsid w:val="0097268F"/>
    <w:rsid w:val="00A149B0"/>
    <w:rsid w:val="00A30174"/>
    <w:rsid w:val="00A35A87"/>
    <w:rsid w:val="00A84307"/>
    <w:rsid w:val="00A91E35"/>
    <w:rsid w:val="00AB17BC"/>
    <w:rsid w:val="00AD6DD1"/>
    <w:rsid w:val="00AE6E32"/>
    <w:rsid w:val="00AF1557"/>
    <w:rsid w:val="00B17BB0"/>
    <w:rsid w:val="00B37D4B"/>
    <w:rsid w:val="00B812E9"/>
    <w:rsid w:val="00B8184B"/>
    <w:rsid w:val="00B83680"/>
    <w:rsid w:val="00BF01A9"/>
    <w:rsid w:val="00BF2278"/>
    <w:rsid w:val="00C23A07"/>
    <w:rsid w:val="00CA03F5"/>
    <w:rsid w:val="00CA35B8"/>
    <w:rsid w:val="00D31D9D"/>
    <w:rsid w:val="00E41572"/>
    <w:rsid w:val="00E8401C"/>
    <w:rsid w:val="00E84B90"/>
    <w:rsid w:val="00EB1B8F"/>
    <w:rsid w:val="00ED0FAC"/>
    <w:rsid w:val="00FA2769"/>
    <w:rsid w:val="00FA5363"/>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2</Pages>
  <Words>624</Words>
  <Characters>3962</Characters>
  <Application>Microsoft Office Word</Application>
  <DocSecurity>0</DocSecurity>
  <Lines>61</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38</cp:revision>
  <dcterms:created xsi:type="dcterms:W3CDTF">2025-07-03T06:04:00Z</dcterms:created>
  <dcterms:modified xsi:type="dcterms:W3CDTF">2026-01-05T12:59:00Z</dcterms:modified>
</cp:coreProperties>
</file>